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530" w:rsidRDefault="00C82530" w:rsidP="00C825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0F0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C82530" w:rsidRDefault="00C82530" w:rsidP="00C825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tbl>
      <w:tblPr>
        <w:tblStyle w:val="a3"/>
        <w:tblW w:w="0" w:type="auto"/>
        <w:tblLook w:val="04A0"/>
      </w:tblPr>
      <w:tblGrid>
        <w:gridCol w:w="817"/>
        <w:gridCol w:w="1701"/>
        <w:gridCol w:w="4678"/>
        <w:gridCol w:w="4252"/>
        <w:gridCol w:w="2127"/>
        <w:gridCol w:w="1843"/>
      </w:tblGrid>
      <w:tr w:rsidR="00BA5592" w:rsidTr="00E36D20">
        <w:tc>
          <w:tcPr>
            <w:tcW w:w="817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678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252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127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1843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A25104" w:rsidTr="00E36D20">
        <w:tc>
          <w:tcPr>
            <w:tcW w:w="817" w:type="dxa"/>
          </w:tcPr>
          <w:p w:rsidR="00A25104" w:rsidRDefault="00A25104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25104" w:rsidRPr="00B029B7" w:rsidRDefault="00A25104" w:rsidP="00051BA5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  <w:r>
              <w:rPr>
                <w:rFonts w:ascii="Calibri" w:eastAsia="Calibri" w:hAnsi="Calibri" w:cs="Times New Roman"/>
                <w:lang w:val="tt-RU"/>
              </w:rPr>
              <w:t>8</w:t>
            </w:r>
            <w:r>
              <w:rPr>
                <w:rFonts w:ascii="Calibri" w:eastAsia="Calibri" w:hAnsi="Calibri" w:cs="Times New Roman"/>
              </w:rPr>
              <w:t>.04</w:t>
            </w:r>
          </w:p>
        </w:tc>
        <w:tc>
          <w:tcPr>
            <w:tcW w:w="4678" w:type="dxa"/>
          </w:tcPr>
          <w:p w:rsidR="00A25104" w:rsidRPr="00B029B7" w:rsidRDefault="00A25104" w:rsidP="00DF4220">
            <w:pPr>
              <w:rPr>
                <w:rFonts w:eastAsia="Calibri"/>
              </w:rPr>
            </w:pPr>
            <w:r>
              <w:rPr>
                <w:rFonts w:eastAsia="Calibri"/>
                <w:b/>
                <w:color w:val="000000"/>
                <w:lang w:val="tt-RU"/>
              </w:rPr>
              <w:t>Ун аша үтеп кушу</w:t>
            </w:r>
            <w:r w:rsidRPr="00B029B7">
              <w:rPr>
                <w:rFonts w:eastAsia="Calibri"/>
                <w:b/>
                <w:color w:val="000000"/>
              </w:rPr>
              <w:t xml:space="preserve"> </w:t>
            </w:r>
            <w:r>
              <w:rPr>
                <w:rFonts w:eastAsia="Calibri"/>
                <w:b/>
                <w:color w:val="000000"/>
                <w:lang w:val="tt-RU"/>
              </w:rPr>
              <w:t xml:space="preserve">. </w:t>
            </w:r>
            <w:r w:rsidRPr="00B029B7">
              <w:rPr>
                <w:rFonts w:eastAsia="Calibri"/>
                <w:b/>
                <w:color w:val="000000"/>
              </w:rPr>
              <w:t xml:space="preserve">Сложение с переходом через десяток </w:t>
            </w:r>
            <w:r w:rsidRPr="00B029B7">
              <w:t xml:space="preserve">Сложение </w:t>
            </w:r>
            <w:proofErr w:type="spellStart"/>
            <w:r w:rsidRPr="00B029B7">
              <w:t>чис</w:t>
            </w:r>
            <w:proofErr w:type="spellEnd"/>
            <w:r w:rsidRPr="00B029B7">
              <w:rPr>
                <w:lang w:val="tt-RU"/>
              </w:rPr>
              <w:t>ла 9.</w:t>
            </w:r>
            <w:r w:rsidRPr="00B029B7">
              <w:rPr>
                <w:rFonts w:eastAsia="Calibri"/>
                <w:color w:val="000000"/>
              </w:rPr>
              <w:t xml:space="preserve"> Таблица сложения.</w:t>
            </w:r>
          </w:p>
        </w:tc>
        <w:tc>
          <w:tcPr>
            <w:tcW w:w="4252" w:type="dxa"/>
          </w:tcPr>
          <w:p w:rsidR="00A25104" w:rsidRDefault="00A25104" w:rsidP="00BA5592">
            <w:pPr>
              <w:jc w:val="center"/>
              <w:rPr>
                <w:lang w:val="tt-RU"/>
              </w:rPr>
            </w:pPr>
            <w:hyperlink r:id="rId4" w:history="1">
              <w:r w:rsidRPr="00722020">
                <w:rPr>
                  <w:rStyle w:val="a4"/>
                  <w:lang w:val="tt-RU"/>
                </w:rPr>
                <w:t>https://yadi.sk/i/joZPQvLHoyD0cw</w:t>
              </w:r>
            </w:hyperlink>
            <w:r>
              <w:rPr>
                <w:lang w:val="tt-RU"/>
              </w:rPr>
              <w:t xml:space="preserve">   </w:t>
            </w:r>
          </w:p>
          <w:p w:rsidR="00A25104" w:rsidRPr="00E33F51" w:rsidRDefault="00A25104" w:rsidP="00A25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tt-RU"/>
              </w:rPr>
              <w:t>Учебник 81 стр.</w:t>
            </w:r>
          </w:p>
        </w:tc>
        <w:tc>
          <w:tcPr>
            <w:tcW w:w="2127" w:type="dxa"/>
          </w:tcPr>
          <w:p w:rsidR="00A25104" w:rsidRPr="00E33F51" w:rsidRDefault="00A25104" w:rsidP="00A25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№6,7-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1843" w:type="dxa"/>
          </w:tcPr>
          <w:p w:rsidR="00A25104" w:rsidRDefault="00A25104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A25104" w:rsidTr="00E36D20">
        <w:tc>
          <w:tcPr>
            <w:tcW w:w="817" w:type="dxa"/>
          </w:tcPr>
          <w:p w:rsidR="00A25104" w:rsidRDefault="00A25104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25104" w:rsidRPr="00B029B7" w:rsidRDefault="00A25104" w:rsidP="00051BA5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2</w:t>
            </w:r>
            <w:r>
              <w:rPr>
                <w:rFonts w:ascii="Calibri" w:eastAsia="Calibri" w:hAnsi="Calibri" w:cs="Times New Roman"/>
                <w:bCs/>
                <w:lang w:val="tt-RU"/>
              </w:rPr>
              <w:t>9</w:t>
            </w:r>
            <w:r>
              <w:rPr>
                <w:rFonts w:ascii="Calibri" w:eastAsia="Calibri" w:hAnsi="Calibri" w:cs="Times New Roman"/>
                <w:bCs/>
              </w:rPr>
              <w:t>.04</w:t>
            </w:r>
          </w:p>
        </w:tc>
        <w:tc>
          <w:tcPr>
            <w:tcW w:w="4678" w:type="dxa"/>
          </w:tcPr>
          <w:p w:rsidR="00A25104" w:rsidRPr="00B029B7" w:rsidRDefault="00A25104" w:rsidP="00DF4220">
            <w:pPr>
              <w:rPr>
                <w:rFonts w:eastAsia="Calibri"/>
              </w:rPr>
            </w:pPr>
            <w:r>
              <w:rPr>
                <w:rFonts w:eastAsia="Calibri"/>
                <w:b/>
                <w:color w:val="000000"/>
                <w:lang w:val="tt-RU"/>
              </w:rPr>
              <w:t>20 гә кадәр кушу т</w:t>
            </w:r>
            <w:proofErr w:type="spellStart"/>
            <w:r w:rsidRPr="00B029B7">
              <w:rPr>
                <w:rFonts w:eastAsia="Calibri"/>
                <w:b/>
                <w:color w:val="000000"/>
              </w:rPr>
              <w:t>аблица</w:t>
            </w:r>
            <w:proofErr w:type="spellEnd"/>
            <w:r>
              <w:rPr>
                <w:rFonts w:eastAsia="Calibri"/>
                <w:b/>
                <w:color w:val="000000"/>
                <w:lang w:val="tt-RU"/>
              </w:rPr>
              <w:t xml:space="preserve">сы. </w:t>
            </w:r>
            <w:r w:rsidRPr="00B029B7">
              <w:rPr>
                <w:rFonts w:eastAsia="Calibri"/>
                <w:b/>
                <w:color w:val="000000"/>
              </w:rPr>
              <w:t xml:space="preserve"> </w:t>
            </w:r>
            <w:r>
              <w:rPr>
                <w:rFonts w:eastAsia="Calibri"/>
                <w:b/>
                <w:color w:val="000000"/>
                <w:lang w:val="tt-RU"/>
              </w:rPr>
              <w:t>Т</w:t>
            </w:r>
            <w:proofErr w:type="spellStart"/>
            <w:r w:rsidRPr="00B029B7">
              <w:rPr>
                <w:rFonts w:eastAsia="Calibri"/>
                <w:b/>
                <w:color w:val="000000"/>
              </w:rPr>
              <w:t>аблица</w:t>
            </w:r>
            <w:proofErr w:type="spellEnd"/>
            <w:r>
              <w:rPr>
                <w:rFonts w:eastAsia="Calibri"/>
                <w:b/>
                <w:color w:val="000000"/>
                <w:lang w:val="tt-RU"/>
              </w:rPr>
              <w:t xml:space="preserve"> </w:t>
            </w:r>
            <w:r w:rsidRPr="00B029B7">
              <w:rPr>
                <w:rFonts w:eastAsia="Calibri"/>
                <w:b/>
                <w:color w:val="000000"/>
              </w:rPr>
              <w:t xml:space="preserve">сложения до 20. </w:t>
            </w:r>
            <w:r w:rsidRPr="00B029B7">
              <w:rPr>
                <w:rFonts w:eastAsia="Calibri"/>
                <w:color w:val="000000"/>
              </w:rPr>
              <w:t xml:space="preserve">Сводная таблица сложения чисел в пределах 20. Обобщение </w:t>
            </w:r>
            <w:proofErr w:type="gramStart"/>
            <w:r w:rsidRPr="00B029B7">
              <w:rPr>
                <w:rFonts w:eastAsia="Calibri"/>
                <w:color w:val="000000"/>
              </w:rPr>
              <w:t>изученного</w:t>
            </w:r>
            <w:proofErr w:type="gramEnd"/>
            <w:r w:rsidRPr="00B029B7">
              <w:rPr>
                <w:rFonts w:eastAsia="Calibri"/>
                <w:color w:val="000000"/>
              </w:rPr>
              <w:t>.</w:t>
            </w:r>
          </w:p>
        </w:tc>
        <w:tc>
          <w:tcPr>
            <w:tcW w:w="4252" w:type="dxa"/>
          </w:tcPr>
          <w:p w:rsidR="00A25104" w:rsidRPr="00E33F51" w:rsidRDefault="00A25104" w:rsidP="00A25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tt-RU"/>
              </w:rPr>
              <w:t>Учебник 82 стр.</w:t>
            </w:r>
          </w:p>
        </w:tc>
        <w:tc>
          <w:tcPr>
            <w:tcW w:w="2127" w:type="dxa"/>
          </w:tcPr>
          <w:p w:rsidR="00A25104" w:rsidRPr="00E33F51" w:rsidRDefault="00A25104" w:rsidP="00A25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№5,6-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843" w:type="dxa"/>
          </w:tcPr>
          <w:p w:rsidR="00A25104" w:rsidRDefault="00A25104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A25104" w:rsidTr="00E36D20">
        <w:tc>
          <w:tcPr>
            <w:tcW w:w="817" w:type="dxa"/>
          </w:tcPr>
          <w:p w:rsidR="00A25104" w:rsidRDefault="00A25104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25104" w:rsidRPr="00B029B7" w:rsidRDefault="00A25104" w:rsidP="00051BA5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lang w:val="tt-RU"/>
              </w:rPr>
              <w:t>30</w:t>
            </w:r>
            <w:r>
              <w:rPr>
                <w:rFonts w:ascii="Calibri" w:eastAsia="Calibri" w:hAnsi="Calibri" w:cs="Times New Roman"/>
              </w:rPr>
              <w:t>.04</w:t>
            </w:r>
          </w:p>
        </w:tc>
        <w:tc>
          <w:tcPr>
            <w:tcW w:w="4678" w:type="dxa"/>
          </w:tcPr>
          <w:p w:rsidR="00A25104" w:rsidRPr="00B029B7" w:rsidRDefault="00A25104" w:rsidP="00DF4220">
            <w:pPr>
              <w:rPr>
                <w:rFonts w:eastAsia="Calibri"/>
              </w:rPr>
            </w:pPr>
            <w:r>
              <w:rPr>
                <w:rFonts w:eastAsia="Calibri"/>
                <w:b/>
                <w:color w:val="000000"/>
                <w:lang w:val="tt-RU"/>
              </w:rPr>
              <w:t xml:space="preserve">Ун аша үтеп алу. </w:t>
            </w:r>
            <w:r w:rsidRPr="00B029B7">
              <w:rPr>
                <w:rFonts w:eastAsia="Calibri"/>
                <w:b/>
                <w:color w:val="000000"/>
              </w:rPr>
              <w:t xml:space="preserve">Вычитание с переходом через десяток. </w:t>
            </w:r>
            <w:r w:rsidRPr="00B029B7">
              <w:rPr>
                <w:rFonts w:eastAsia="Calibri"/>
                <w:color w:val="000000"/>
              </w:rPr>
              <w:t>Вычисления вида 12-5.</w:t>
            </w:r>
            <w:r w:rsidRPr="00B029B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029B7">
              <w:rPr>
                <w:bCs/>
                <w:color w:val="000000"/>
              </w:rPr>
              <w:t>Сложение и вычитание чисел</w:t>
            </w:r>
          </w:p>
        </w:tc>
        <w:tc>
          <w:tcPr>
            <w:tcW w:w="4252" w:type="dxa"/>
          </w:tcPr>
          <w:p w:rsidR="00A25104" w:rsidRDefault="00A25104" w:rsidP="00E36D2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Учебник 83 стр.</w:t>
            </w:r>
          </w:p>
          <w:p w:rsidR="00A25104" w:rsidRPr="00A25104" w:rsidRDefault="00A25104" w:rsidP="00E36D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Pr="00A25104">
                <w:rPr>
                  <w:rStyle w:val="a4"/>
                  <w:lang w:val="tt-RU"/>
                </w:rPr>
                <w:t>https://yadi.sk/i/ptrP-I7pBeblhg</w:t>
              </w:r>
            </w:hyperlink>
            <w:r w:rsidRPr="00A25104">
              <w:rPr>
                <w:lang w:val="tt-RU"/>
              </w:rPr>
              <w:t xml:space="preserve">  </w:t>
            </w:r>
          </w:p>
        </w:tc>
        <w:tc>
          <w:tcPr>
            <w:tcW w:w="2127" w:type="dxa"/>
          </w:tcPr>
          <w:p w:rsidR="00A25104" w:rsidRPr="00E33F51" w:rsidRDefault="00A25104" w:rsidP="00A25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№3,4-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843" w:type="dxa"/>
          </w:tcPr>
          <w:p w:rsidR="00A25104" w:rsidRDefault="00A25104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</w:tbl>
    <w:p w:rsidR="00C82530" w:rsidRPr="004610F0" w:rsidRDefault="00C82530" w:rsidP="00C825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8DF" w:rsidRDefault="00E048DF"/>
    <w:sectPr w:rsidR="00E048DF" w:rsidSect="00C8253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82530"/>
    <w:rsid w:val="000F6BE8"/>
    <w:rsid w:val="0012440C"/>
    <w:rsid w:val="00206927"/>
    <w:rsid w:val="004E0A46"/>
    <w:rsid w:val="00724667"/>
    <w:rsid w:val="009D7F30"/>
    <w:rsid w:val="00A25104"/>
    <w:rsid w:val="00B8460B"/>
    <w:rsid w:val="00BA5592"/>
    <w:rsid w:val="00BD7345"/>
    <w:rsid w:val="00C82530"/>
    <w:rsid w:val="00E048DF"/>
    <w:rsid w:val="00E36D20"/>
    <w:rsid w:val="00EF7542"/>
    <w:rsid w:val="00FA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C82530"/>
    <w:rPr>
      <w:color w:val="000000"/>
      <w:w w:val="100"/>
    </w:rPr>
  </w:style>
  <w:style w:type="paragraph" w:customStyle="1" w:styleId="c0">
    <w:name w:val="c0"/>
    <w:basedOn w:val="a"/>
    <w:rsid w:val="00C82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82530"/>
  </w:style>
  <w:style w:type="character" w:customStyle="1" w:styleId="c4">
    <w:name w:val="c4"/>
    <w:basedOn w:val="a0"/>
    <w:rsid w:val="00C82530"/>
  </w:style>
  <w:style w:type="character" w:styleId="a4">
    <w:name w:val="Hyperlink"/>
    <w:basedOn w:val="a0"/>
    <w:uiPriority w:val="99"/>
    <w:unhideWhenUsed/>
    <w:rsid w:val="00C825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ptrP-I7pBeblhg" TargetMode="External"/><Relationship Id="rId4" Type="http://schemas.openxmlformats.org/officeDocument/2006/relationships/hyperlink" Target="https://yadi.sk/i/joZPQvLHoyD0c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7</cp:revision>
  <dcterms:created xsi:type="dcterms:W3CDTF">2020-03-25T18:04:00Z</dcterms:created>
  <dcterms:modified xsi:type="dcterms:W3CDTF">2020-04-23T19:09:00Z</dcterms:modified>
</cp:coreProperties>
</file>